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85578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6384D5" w14:textId="77777777" w:rsidR="00F84363" w:rsidRPr="008135CD" w:rsidRDefault="00F84363" w:rsidP="00F843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5CD">
        <w:rPr>
          <w:rFonts w:ascii="Times New Roman" w:hAnsi="Times New Roman" w:cs="Times New Roman"/>
          <w:b/>
          <w:sz w:val="28"/>
          <w:szCs w:val="28"/>
        </w:rPr>
        <w:t xml:space="preserve"> QUY TRÌNH XÉT NGHIỆM HLA-B27 TRÊN MÁY CYTOMICS FC 500</w:t>
      </w:r>
    </w:p>
    <w:p w14:paraId="1AEBA79D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phẩm</w:t>
      </w:r>
      <w:proofErr w:type="spellEnd"/>
    </w:p>
    <w:p w14:paraId="5D89E968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r w:rsidRPr="00F14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EDTA</w:t>
      </w:r>
    </w:p>
    <w:p w14:paraId="0ECC1D8A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r w:rsidRPr="00F14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02 ml</w:t>
      </w:r>
    </w:p>
    <w:p w14:paraId="4795FA0B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r w:rsidRPr="00F14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4-6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xét</w:t>
      </w:r>
      <w:proofErr w:type="spellEnd"/>
    </w:p>
    <w:p w14:paraId="5FA659B3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nghiệm</w:t>
      </w:r>
      <w:proofErr w:type="spellEnd"/>
    </w:p>
    <w:p w14:paraId="0BCC22D7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r w:rsidRPr="00F14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tủ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lạnh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2-8 0 C</w:t>
      </w:r>
    </w:p>
    <w:p w14:paraId="31613A6B" w14:textId="77777777" w:rsidR="00F84363" w:rsidRPr="00F14883" w:rsidRDefault="00F84363" w:rsidP="00F8436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Trang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thiết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vật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liệu</w:t>
      </w:r>
      <w:proofErr w:type="spellEnd"/>
    </w:p>
    <w:p w14:paraId="7A0AEA11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>:</w:t>
      </w:r>
    </w:p>
    <w:p w14:paraId="0FC28E28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r w:rsidRPr="00F14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CYTOMICS FC 500</w:t>
      </w:r>
    </w:p>
    <w:p w14:paraId="35D4514D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>:</w:t>
      </w:r>
    </w:p>
    <w:p w14:paraId="2D3FB65D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>.</w:t>
      </w:r>
    </w:p>
    <w:p w14:paraId="0043DAE4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r w:rsidRPr="00F14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: HLA- B27,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Opiltse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C, dung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PBS</w:t>
      </w:r>
    </w:p>
    <w:p w14:paraId="46310CC8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r w:rsidRPr="00F14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Pitte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man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5- 50µl, 100 – 1000µl…</w:t>
      </w:r>
    </w:p>
    <w:p w14:paraId="62C43816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r w:rsidRPr="00F14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Ống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nhựa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3-5 mL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ủ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>.</w:t>
      </w:r>
    </w:p>
    <w:p w14:paraId="1CA88DA5" w14:textId="77777777" w:rsidR="00F8436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r w:rsidRPr="00F14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côn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5 – 200µl,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883">
        <w:rPr>
          <w:rFonts w:ascii="Times New Roman" w:hAnsi="Times New Roman" w:cs="Times New Roman"/>
          <w:sz w:val="28"/>
          <w:szCs w:val="28"/>
        </w:rPr>
        <w:t>100-1000µl</w:t>
      </w:r>
    </w:p>
    <w:p w14:paraId="094EAAC4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r w:rsidRPr="00F14883">
        <w:rPr>
          <w:rFonts w:ascii="Times New Roman" w:hAnsi="Times New Roman" w:cs="Times New Roman"/>
          <w:sz w:val="28"/>
          <w:szCs w:val="28"/>
        </w:rPr>
        <w:t xml:space="preserve">Ý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sàng</w:t>
      </w:r>
      <w:proofErr w:type="spellEnd"/>
    </w:p>
    <w:p w14:paraId="29F9E10B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r w:rsidRPr="00F14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Viêm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dính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khớp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viêm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khớp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mạn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khá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ảnh</w:t>
      </w:r>
      <w:proofErr w:type="spellEnd"/>
    </w:p>
    <w:p w14:paraId="723B338B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bệnh</w:t>
      </w:r>
      <w:proofErr w:type="spellEnd"/>
    </w:p>
    <w:p w14:paraId="64353F73" w14:textId="77777777" w:rsidR="00F84363" w:rsidRPr="00F14883" w:rsidRDefault="00F84363" w:rsidP="00F8436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Nguyên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>:</w:t>
      </w:r>
    </w:p>
    <w:p w14:paraId="69D0049A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Cytomics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FC 500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đếm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thời</w:t>
      </w:r>
      <w:proofErr w:type="spellEnd"/>
    </w:p>
    <w:p w14:paraId="6C4D8260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lẻ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nhận</w:t>
      </w:r>
      <w:proofErr w:type="spellEnd"/>
    </w:p>
    <w:p w14:paraId="748F956F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lastRenderedPageBreak/>
        <w:t>nhờ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b</w:t>
      </w:r>
      <w:bookmarkStart w:id="0" w:name="_GoBack"/>
      <w:bookmarkEnd w:id="0"/>
      <w:r w:rsidRPr="00F14883">
        <w:rPr>
          <w:rFonts w:ascii="Times New Roman" w:hAnsi="Times New Roman" w:cs="Times New Roman"/>
          <w:sz w:val="28"/>
          <w:szCs w:val="28"/>
        </w:rPr>
        <w:t>ị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điện</w:t>
      </w:r>
      <w:proofErr w:type="spellEnd"/>
    </w:p>
    <w:p w14:paraId="4364A734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HLA-B27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bề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xác</w:t>
      </w:r>
      <w:proofErr w:type="spellEnd"/>
    </w:p>
    <w:p w14:paraId="076F54AE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HLA-B27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>.</w:t>
      </w:r>
    </w:p>
    <w:p w14:paraId="55104212" w14:textId="77777777" w:rsidR="00F84363" w:rsidRPr="00F84363" w:rsidRDefault="00F84363" w:rsidP="00F843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63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F84363"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 w:rsidRPr="00F843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363">
        <w:rPr>
          <w:rFonts w:ascii="Times New Roman" w:hAnsi="Times New Roman" w:cs="Times New Roman"/>
          <w:b/>
          <w:sz w:val="28"/>
          <w:szCs w:val="28"/>
        </w:rPr>
        <w:t>chuẩn</w:t>
      </w:r>
      <w:proofErr w:type="spellEnd"/>
    </w:p>
    <w:p w14:paraId="6BC3827B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r w:rsidRPr="00F14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dụng</w:t>
      </w:r>
      <w:proofErr w:type="spellEnd"/>
    </w:p>
    <w:p w14:paraId="46718FA3" w14:textId="77777777" w:rsidR="00F84363" w:rsidRPr="00F14883" w:rsidRDefault="00F84363" w:rsidP="00F8436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Kiểm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soát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chất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</w:p>
    <w:p w14:paraId="0DA029DF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r w:rsidRPr="00F14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2-8 o C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sản</w:t>
      </w:r>
      <w:proofErr w:type="spellEnd"/>
    </w:p>
    <w:p w14:paraId="547318B1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xuất</w:t>
      </w:r>
      <w:proofErr w:type="spellEnd"/>
    </w:p>
    <w:p w14:paraId="5E871F7B" w14:textId="77777777" w:rsidR="00F84363" w:rsidRPr="00F14883" w:rsidRDefault="00F84363" w:rsidP="00F8436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bước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quy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</w:p>
    <w:p w14:paraId="00CFA215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HLA-B27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ống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mẫu</w:t>
      </w:r>
      <w:proofErr w:type="spellEnd"/>
    </w:p>
    <w:p w14:paraId="38899E6D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100 µ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(MTP)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ống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trộn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đều</w:t>
      </w:r>
      <w:proofErr w:type="spellEnd"/>
    </w:p>
    <w:p w14:paraId="128F882E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r w:rsidRPr="00F14883">
        <w:rPr>
          <w:rFonts w:ascii="Times New Roman" w:hAnsi="Times New Roman" w:cs="Times New Roman"/>
          <w:sz w:val="28"/>
          <w:szCs w:val="28"/>
        </w:rPr>
        <w:t xml:space="preserve">Ủ 20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tối</w:t>
      </w:r>
      <w:proofErr w:type="spellEnd"/>
    </w:p>
    <w:p w14:paraId="2767FDB7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0,5 ml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Opiltse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trộn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(vortex x 1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giây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>)</w:t>
      </w:r>
    </w:p>
    <w:p w14:paraId="5B7D2760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r w:rsidRPr="00F14883">
        <w:rPr>
          <w:rFonts w:ascii="Times New Roman" w:hAnsi="Times New Roman" w:cs="Times New Roman"/>
          <w:sz w:val="28"/>
          <w:szCs w:val="28"/>
        </w:rPr>
        <w:t xml:space="preserve">Ủ 30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tối</w:t>
      </w:r>
      <w:proofErr w:type="spellEnd"/>
    </w:p>
    <w:p w14:paraId="6B5C7C2B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0,5 ml dung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PBS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trộn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đều</w:t>
      </w:r>
      <w:proofErr w:type="spellEnd"/>
    </w:p>
    <w:p w14:paraId="561465D8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r w:rsidRPr="00F14883">
        <w:rPr>
          <w:rFonts w:ascii="Times New Roman" w:hAnsi="Times New Roman" w:cs="Times New Roman"/>
          <w:sz w:val="28"/>
          <w:szCs w:val="28"/>
        </w:rPr>
        <w:t xml:space="preserve">Ủ 5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phòng</w:t>
      </w:r>
      <w:proofErr w:type="spellEnd"/>
    </w:p>
    <w:p w14:paraId="679402C8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Lắc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FC 500</w:t>
      </w:r>
    </w:p>
    <w:p w14:paraId="343BA167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quả</w:t>
      </w:r>
      <w:proofErr w:type="spellEnd"/>
    </w:p>
    <w:p w14:paraId="6EABB1B9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kết</w:t>
      </w:r>
      <w:proofErr w:type="spellEnd"/>
    </w:p>
    <w:p w14:paraId="4BCE0715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định</w:t>
      </w:r>
      <w:proofErr w:type="spellEnd"/>
    </w:p>
    <w:p w14:paraId="39F29AA7" w14:textId="77777777" w:rsidR="00F84363" w:rsidRPr="00F14883" w:rsidRDefault="00F84363" w:rsidP="00F8436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cáo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diễn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giải</w:t>
      </w:r>
      <w:proofErr w:type="spellEnd"/>
    </w:p>
    <w:p w14:paraId="2B23D355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>:</w:t>
      </w:r>
    </w:p>
    <w:p w14:paraId="186F357B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HLA-B27 ≤ 90%</w:t>
      </w:r>
    </w:p>
    <w:p w14:paraId="7D635BBD" w14:textId="77777777" w:rsidR="00F8436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HLA-B27 &amp;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gt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>; 90%</w:t>
      </w:r>
    </w:p>
    <w:p w14:paraId="67C35A5E" w14:textId="77777777" w:rsidR="00F84363" w:rsidRPr="00F14883" w:rsidRDefault="00F84363" w:rsidP="00F843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6EB9F7" w14:textId="77777777" w:rsidR="00337910" w:rsidRDefault="00F84363"/>
    <w:sectPr w:rsidR="00337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63"/>
    <w:rsid w:val="00344E2B"/>
    <w:rsid w:val="00A35127"/>
    <w:rsid w:val="00F8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B623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3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274</Words>
  <Characters>1568</Characters>
  <Application>Microsoft Macintosh Word</Application>
  <DocSecurity>0</DocSecurity>
  <Lines>13</Lines>
  <Paragraphs>3</Paragraphs>
  <ScaleCrop>false</ScaleCrop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2019-03-01T01:14:00Z</dcterms:created>
  <dcterms:modified xsi:type="dcterms:W3CDTF">2019-03-01T01:18:00Z</dcterms:modified>
</cp:coreProperties>
</file>